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1B659BCF" w14:textId="393E2197" w:rsidR="00AA73C8" w:rsidRPr="00AA73C8" w:rsidRDefault="00AA73C8" w:rsidP="00AA73C8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070 – The Book of the Dead</w:t>
      </w:r>
    </w:p>
    <w:p w14:paraId="188350D2" w14:textId="77777777" w:rsidR="00AA73C8" w:rsidRPr="00AA73C8" w:rsidRDefault="00AA73C8" w:rsidP="00AA73C8">
      <w:pPr>
        <w:spacing w:line="240" w:lineRule="auto"/>
        <w:rPr>
          <w:rFonts w:ascii="Calibri" w:hAnsi="Calibri" w:cs="Calibri"/>
          <w:b/>
          <w:bCs/>
          <w:sz w:val="28"/>
          <w:szCs w:val="28"/>
          <w:lang w:val="en"/>
        </w:rPr>
      </w:pPr>
      <w:r w:rsidRPr="00AA73C8">
        <w:rPr>
          <w:rFonts w:ascii="Calibri" w:hAnsi="Calibri" w:cs="Calibri"/>
          <w:b/>
          <w:bCs/>
          <w:sz w:val="28"/>
          <w:szCs w:val="28"/>
          <w:lang w:val="en"/>
        </w:rPr>
        <w:t>Content warnings:</w:t>
      </w:r>
    </w:p>
    <w:p w14:paraId="00C03B78" w14:textId="77777777" w:rsidR="00AA73C8" w:rsidRPr="00AA73C8" w:rsidRDefault="00AA73C8" w:rsidP="00AA73C8">
      <w:pPr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  <w:lang w:val="en"/>
        </w:rPr>
      </w:pPr>
      <w:r w:rsidRPr="00AA73C8">
        <w:rPr>
          <w:rFonts w:ascii="Calibri" w:hAnsi="Calibri" w:cs="Calibri"/>
          <w:sz w:val="28"/>
          <w:szCs w:val="28"/>
          <w:lang w:val="en"/>
        </w:rPr>
        <w:t>Body horror</w:t>
      </w:r>
    </w:p>
    <w:p w14:paraId="69B62064" w14:textId="77777777" w:rsidR="00AA73C8" w:rsidRPr="00AA73C8" w:rsidRDefault="00AA73C8" w:rsidP="00AA73C8">
      <w:pPr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  <w:lang w:val="en"/>
        </w:rPr>
      </w:pPr>
      <w:r w:rsidRPr="00AA73C8">
        <w:rPr>
          <w:rFonts w:ascii="Calibri" w:hAnsi="Calibri" w:cs="Calibri"/>
          <w:sz w:val="28"/>
          <w:szCs w:val="28"/>
          <w:lang w:val="en"/>
        </w:rPr>
        <w:t>Graphic injury &amp; violence</w:t>
      </w:r>
    </w:p>
    <w:p w14:paraId="0B058635" w14:textId="3948FE11" w:rsidR="00AA73C8" w:rsidRPr="00AA73C8" w:rsidRDefault="00AA73C8" w:rsidP="00AA73C8">
      <w:pPr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  <w:lang w:val="en"/>
        </w:rPr>
      </w:pPr>
      <w:r w:rsidRPr="00AA73C8">
        <w:rPr>
          <w:rFonts w:ascii="Calibri" w:hAnsi="Calibri" w:cs="Calibri"/>
          <w:sz w:val="28"/>
          <w:szCs w:val="28"/>
          <w:lang w:val="en"/>
        </w:rPr>
        <w:t>Murder</w:t>
      </w:r>
    </w:p>
    <w:p w14:paraId="6DFA5114" w14:textId="77777777" w:rsidR="00AA73C8" w:rsidRPr="00AA73C8" w:rsidRDefault="00AA73C8" w:rsidP="00AA73C8">
      <w:pPr>
        <w:spacing w:line="240" w:lineRule="auto"/>
        <w:rPr>
          <w:rFonts w:ascii="Calibri" w:hAnsi="Calibri" w:cs="Calibri"/>
          <w:sz w:val="28"/>
          <w:szCs w:val="28"/>
          <w:lang w:val="en"/>
        </w:rPr>
      </w:pPr>
      <w:r w:rsidRPr="00AA73C8">
        <w:rPr>
          <w:rFonts w:ascii="Calibri" w:hAnsi="Calibri" w:cs="Calibri"/>
          <w:b/>
          <w:bCs/>
          <w:sz w:val="28"/>
          <w:szCs w:val="28"/>
          <w:lang w:val="en"/>
        </w:rPr>
        <w:t xml:space="preserve">Discussions </w:t>
      </w:r>
      <w:proofErr w:type="gramStart"/>
      <w:r w:rsidRPr="00AA73C8">
        <w:rPr>
          <w:rFonts w:ascii="Calibri" w:hAnsi="Calibri" w:cs="Calibri"/>
          <w:b/>
          <w:bCs/>
          <w:sz w:val="28"/>
          <w:szCs w:val="28"/>
          <w:lang w:val="en"/>
        </w:rPr>
        <w:t>of</w:t>
      </w:r>
      <w:r w:rsidRPr="00AA73C8">
        <w:rPr>
          <w:rFonts w:ascii="Calibri" w:hAnsi="Calibri" w:cs="Calibri"/>
          <w:sz w:val="28"/>
          <w:szCs w:val="28"/>
          <w:lang w:val="en"/>
        </w:rPr>
        <w:t>:</w:t>
      </w:r>
      <w:proofErr w:type="gramEnd"/>
      <w:r w:rsidRPr="00AA73C8">
        <w:rPr>
          <w:rFonts w:ascii="Calibri" w:hAnsi="Calibri" w:cs="Calibri"/>
          <w:sz w:val="28"/>
          <w:szCs w:val="28"/>
          <w:lang w:val="en"/>
        </w:rPr>
        <w:t xml:space="preserve"> death, existential dread</w:t>
      </w:r>
      <w:r w:rsidRPr="00AA73C8">
        <w:rPr>
          <w:rFonts w:ascii="Calibri" w:hAnsi="Calibri" w:cs="Calibri"/>
          <w:sz w:val="28"/>
          <w:szCs w:val="28"/>
          <w:lang w:val="en"/>
        </w:rPr>
        <w:br/>
      </w:r>
      <w:r w:rsidRPr="00AA73C8">
        <w:rPr>
          <w:rFonts w:ascii="Calibri" w:hAnsi="Calibri" w:cs="Calibri"/>
          <w:sz w:val="28"/>
          <w:szCs w:val="28"/>
          <w:lang w:val="en"/>
        </w:rPr>
        <w:br/>
      </w:r>
      <w:r w:rsidRPr="00AA73C8">
        <w:rPr>
          <w:rFonts w:ascii="Calibri" w:hAnsi="Calibri" w:cs="Calibri"/>
          <w:b/>
          <w:bCs/>
          <w:sz w:val="28"/>
          <w:szCs w:val="28"/>
          <w:lang w:val="en"/>
        </w:rPr>
        <w:t>Mentions of</w:t>
      </w:r>
      <w:r w:rsidRPr="00AA73C8">
        <w:rPr>
          <w:rFonts w:ascii="Calibri" w:hAnsi="Calibri" w:cs="Calibri"/>
          <w:sz w:val="28"/>
          <w:szCs w:val="28"/>
          <w:lang w:val="en"/>
        </w:rPr>
        <w:t>: blood &amp; gore, suicide, impaling, stabbing, gas explosion, burns, decapitation</w:t>
      </w:r>
      <w:r w:rsidRPr="00AA73C8">
        <w:rPr>
          <w:rFonts w:ascii="Calibri" w:hAnsi="Calibri" w:cs="Calibri"/>
          <w:sz w:val="28"/>
          <w:szCs w:val="28"/>
          <w:lang w:val="en"/>
        </w:rPr>
        <w:br/>
      </w:r>
      <w:r w:rsidRPr="00AA73C8">
        <w:rPr>
          <w:rFonts w:ascii="Calibri" w:hAnsi="Calibri" w:cs="Calibri"/>
          <w:sz w:val="28"/>
          <w:szCs w:val="28"/>
          <w:lang w:val="en"/>
        </w:rPr>
        <w:br/>
      </w:r>
      <w:r w:rsidRPr="00AA73C8">
        <w:rPr>
          <w:rFonts w:ascii="Calibri" w:hAnsi="Calibri" w:cs="Calibri"/>
          <w:b/>
          <w:bCs/>
          <w:sz w:val="28"/>
          <w:szCs w:val="28"/>
          <w:lang w:val="en"/>
        </w:rPr>
        <w:t>SFX</w:t>
      </w:r>
      <w:r w:rsidRPr="00AA73C8">
        <w:rPr>
          <w:rFonts w:ascii="Calibri" w:hAnsi="Calibri" w:cs="Calibri"/>
          <w:sz w:val="28"/>
          <w:szCs w:val="28"/>
          <w:lang w:val="en"/>
        </w:rPr>
        <w:t>: low drone, high pitched tone</w:t>
      </w:r>
    </w:p>
    <w:p w14:paraId="3ACB8ABA" w14:textId="77777777" w:rsidR="00AA73C8" w:rsidRPr="00AA73C8" w:rsidRDefault="00AA73C8" w:rsidP="00AA73C8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A73C8">
        <w:rPr>
          <w:rFonts w:ascii="Calibri" w:hAnsi="Calibri" w:cs="Calibri"/>
          <w:b/>
          <w:bCs/>
          <w:sz w:val="28"/>
          <w:szCs w:val="28"/>
        </w:rPr>
        <w:t>[The Magnus Archives Theme - Intro]</w:t>
      </w:r>
    </w:p>
    <w:p w14:paraId="2D95C90E" w14:textId="77777777" w:rsidR="00AA73C8" w:rsidRPr="00AA73C8" w:rsidRDefault="00AA73C8" w:rsidP="00AA73C8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b/>
          <w:sz w:val="28"/>
          <w:szCs w:val="28"/>
        </w:rPr>
        <w:t>JONATHAN SIMS</w:t>
      </w:r>
    </w:p>
    <w:p w14:paraId="7A6E0019" w14:textId="43FDFBA5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 xml:space="preserve">Rusty Quill </w:t>
      </w:r>
      <w:r>
        <w:rPr>
          <w:rFonts w:ascii="Calibri" w:hAnsi="Calibri" w:cs="Calibri"/>
          <w:sz w:val="28"/>
          <w:szCs w:val="28"/>
        </w:rPr>
        <w:t>presents: The Magnus Archives. Episode seventy.</w:t>
      </w:r>
      <w:r w:rsidR="004014F5">
        <w:rPr>
          <w:rFonts w:ascii="Calibri" w:hAnsi="Calibri" w:cs="Calibri"/>
          <w:sz w:val="28"/>
          <w:szCs w:val="28"/>
        </w:rPr>
        <w:t xml:space="preserve"> The Book of the Dead.</w:t>
      </w:r>
    </w:p>
    <w:p w14:paraId="37E4D2AD" w14:textId="36695C45" w:rsidR="00AA73C8" w:rsidRPr="00AA73C8" w:rsidRDefault="00AA73C8" w:rsidP="00AA73C8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A73C8">
        <w:rPr>
          <w:rFonts w:ascii="Calibri" w:hAnsi="Calibri" w:cs="Calibri"/>
          <w:b/>
          <w:bCs/>
          <w:sz w:val="28"/>
          <w:szCs w:val="28"/>
        </w:rPr>
        <w:t>[The Magnus Archives Theme – Intro - Continues]</w:t>
      </w:r>
    </w:p>
    <w:p w14:paraId="24171D8E" w14:textId="79A4873B" w:rsidR="00AA73C8" w:rsidRPr="004014F5" w:rsidRDefault="00AA73C8" w:rsidP="004014F5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14F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FF814C8" w14:textId="3661D88F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Statement of Masato Murray, regarding an unusual inheritance and the causes thereof. Original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Statement given 9th December 2003. Audio recording by Jonathan Sims, Head Archivist of the Magnus</w:t>
      </w:r>
    </w:p>
    <w:p w14:paraId="6ECDD5AE" w14:textId="25ACE2F7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Institute, London.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Statement begins.</w:t>
      </w:r>
    </w:p>
    <w:p w14:paraId="698B6CD8" w14:textId="77777777" w:rsidR="00AA73C8" w:rsidRPr="004014F5" w:rsidRDefault="00AA73C8" w:rsidP="004014F5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14F5">
        <w:rPr>
          <w:rFonts w:ascii="Calibri" w:hAnsi="Calibri" w:cs="Calibri"/>
          <w:b/>
          <w:bCs/>
          <w:sz w:val="28"/>
          <w:szCs w:val="28"/>
        </w:rPr>
        <w:t>ARCHIVIST (STATEMENT)</w:t>
      </w:r>
    </w:p>
    <w:p w14:paraId="4F77F38D" w14:textId="6E8F1DD8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 xml:space="preserve">I did wonder why he left me anything in the first place. Philip </w:t>
      </w:r>
      <w:proofErr w:type="spellStart"/>
      <w:r w:rsidRPr="00AA73C8">
        <w:rPr>
          <w:rFonts w:ascii="Calibri" w:hAnsi="Calibri" w:cs="Calibri"/>
          <w:sz w:val="28"/>
          <w:szCs w:val="28"/>
        </w:rPr>
        <w:t>Doah</w:t>
      </w:r>
      <w:proofErr w:type="spellEnd"/>
      <w:r w:rsidRPr="00AA73C8">
        <w:rPr>
          <w:rFonts w:ascii="Calibri" w:hAnsi="Calibri" w:cs="Calibri"/>
          <w:sz w:val="28"/>
          <w:szCs w:val="28"/>
        </w:rPr>
        <w:t xml:space="preserve"> and I always kind of hated each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other. You know those friends you have who aren’t </w:t>
      </w:r>
      <w:r w:rsidRPr="00AA73C8">
        <w:rPr>
          <w:rFonts w:ascii="Calibri" w:hAnsi="Calibri" w:cs="Calibri"/>
          <w:sz w:val="28"/>
          <w:szCs w:val="28"/>
        </w:rPr>
        <w:lastRenderedPageBreak/>
        <w:t>really your friends, but you go to the same parties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and it’s not enough of a thing that you’d actually avoid each other, so everyone just assumes you’re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friends and you kind of absorb that and even start picturing them there when you think about “your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friends” as a group, but deep down you both know you don’t actually like each other, it’s just that it’s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actually more effort to not be friends? Well Phil was one of those. He was fine if you were discussing a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movie and he was picking apart the dialogue or the casting choices, but whenever he started drinking,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he got political, and let’s just say he was the sort of guy who thought that minimum wage was a bad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idea. I don’t have particularly strong opinions myself, but it really wasn’t a rant you want to hear when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you’re four beers in. Especially when you’ve heard it plenty already. It was like, yeah Phil, we know you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got where you are through sheer hard work and determination, and the fact your parents gave you their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second house as a 21st birthday present didn’t help at all. Asshole. Not that I want to speak ill of the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dead.</w:t>
      </w:r>
    </w:p>
    <w:p w14:paraId="545F7D49" w14:textId="61C42713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Anyway, as far as I knew, my distaste for him was always mutual, so it came as a real surprise to learn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he’d left me something in his will. I’d love to make some flippant remark and say the only gift I needed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was him falling under that train, but truth be told his death </w:t>
      </w:r>
      <w:proofErr w:type="gramStart"/>
      <w:r w:rsidRPr="00AA73C8">
        <w:rPr>
          <w:rFonts w:ascii="Calibri" w:hAnsi="Calibri" w:cs="Calibri"/>
          <w:sz w:val="28"/>
          <w:szCs w:val="28"/>
        </w:rPr>
        <w:t>actually hit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me pretty hard. All of us felt it. I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mean, 37 years old. It’s an odd time to go. It’s not really in the realms of “tragic loss of a young life so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full of potential”, but it’s still a long way from “I guess it was his time”. I guess it just hit all of us that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we were entering the period of our lives where sometimes people die. Life was no longer a given, and it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wouldn’t </w:t>
      </w:r>
      <w:proofErr w:type="gramStart"/>
      <w:r w:rsidRPr="00AA73C8">
        <w:rPr>
          <w:rFonts w:ascii="Calibri" w:hAnsi="Calibri" w:cs="Calibri"/>
          <w:sz w:val="28"/>
          <w:szCs w:val="28"/>
        </w:rPr>
        <w:t>actually be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as long as all that before funerals were starting to outnumber the weddings. This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was back in </w:t>
      </w:r>
      <w:proofErr w:type="gramStart"/>
      <w:r w:rsidRPr="00AA73C8">
        <w:rPr>
          <w:rFonts w:ascii="Calibri" w:hAnsi="Calibri" w:cs="Calibri"/>
          <w:sz w:val="28"/>
          <w:szCs w:val="28"/>
        </w:rPr>
        <w:t>February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and I’d just turned 34, but it played on my mind. Mortality. I just kept thinking to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myself: the moment I die will feel just the same as this one. It’s not a thing forever in the future; I will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be in that present just as surely as I am in this one. And I will end. I’ve never been a </w:t>
      </w:r>
      <w:r w:rsidRPr="00AA73C8">
        <w:rPr>
          <w:rFonts w:ascii="Calibri" w:hAnsi="Calibri" w:cs="Calibri"/>
          <w:sz w:val="28"/>
          <w:szCs w:val="28"/>
        </w:rPr>
        <w:lastRenderedPageBreak/>
        <w:t>religious man, and</w:t>
      </w:r>
      <w:r w:rsidR="004014F5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I always say I take comfort in the idea of a peaceful oblivion but that’s a lie. I’m terrified.</w:t>
      </w:r>
    </w:p>
    <w:p w14:paraId="7A72AEF9" w14:textId="154367C0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The inheritance I received from Phil didn’t exactly do anything to calm my mind. It was listed in the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inventory as his </w:t>
      </w:r>
      <w:proofErr w:type="gramStart"/>
      <w:r w:rsidRPr="00AA73C8">
        <w:rPr>
          <w:rFonts w:ascii="Calibri" w:hAnsi="Calibri" w:cs="Calibri"/>
          <w:sz w:val="28"/>
          <w:szCs w:val="28"/>
        </w:rPr>
        <w:t>journal, but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looking at it that didn’t seem right at all. It was clearly older than 37 years,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with the black </w:t>
      </w:r>
      <w:proofErr w:type="spellStart"/>
      <w:r w:rsidRPr="00AA73C8">
        <w:rPr>
          <w:rFonts w:ascii="Calibri" w:hAnsi="Calibri" w:cs="Calibri"/>
          <w:sz w:val="28"/>
          <w:szCs w:val="28"/>
        </w:rPr>
        <w:t>bookcloth</w:t>
      </w:r>
      <w:proofErr w:type="spellEnd"/>
      <w:r w:rsidRPr="00AA73C8">
        <w:rPr>
          <w:rFonts w:ascii="Calibri" w:hAnsi="Calibri" w:cs="Calibri"/>
          <w:sz w:val="28"/>
          <w:szCs w:val="28"/>
        </w:rPr>
        <w:t xml:space="preserve"> faded and worn away at the corners. For a second I wondered if maybe it was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some sort of family journal, passed down between generations, but then leaving it to me made even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less sense. I still took it. I mean, what else are you going to do in a situation like that? It was larger than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it had looked lying on the table, and heavier, like one of those old family bibles you sometimes see in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museums. I did have the decency to wait until the end of proceedings before I carried it home and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started to look on the Internet to try and see how much it might be worth.</w:t>
      </w:r>
    </w:p>
    <w:p w14:paraId="7FAF997E" w14:textId="77777777" w:rsidR="00A07E4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 xml:space="preserve">This was </w:t>
      </w:r>
      <w:proofErr w:type="gramStart"/>
      <w:r w:rsidRPr="00AA73C8">
        <w:rPr>
          <w:rFonts w:ascii="Calibri" w:hAnsi="Calibri" w:cs="Calibri"/>
          <w:sz w:val="28"/>
          <w:szCs w:val="28"/>
        </w:rPr>
        <w:t>actually the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first time I took a proper look at it. I don’t know, really, the whole thing felt so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surreal that </w:t>
      </w:r>
      <w:proofErr w:type="gramStart"/>
      <w:r w:rsidRPr="00AA73C8">
        <w:rPr>
          <w:rFonts w:ascii="Calibri" w:hAnsi="Calibri" w:cs="Calibri"/>
          <w:sz w:val="28"/>
          <w:szCs w:val="28"/>
        </w:rPr>
        <w:t>actually examining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the thing hadn’t quite felt right when they first gave it to me. There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wasn’t any obvious name on the cover, and I wondered if it might have had a dust wrapper that had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been lost, but it seemed far too large for anything like that to fit. Opening it up at the beginning, it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seemed to lack a proper title page as well, or any other form of identification. Instead, printed there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was a quote, though there wasn’t any attribution for it. </w:t>
      </w:r>
    </w:p>
    <w:p w14:paraId="022E8B24" w14:textId="4101DE07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It read: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“Life is a current which cannot be fought. It is a march with one destination. You cannot cease your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step nor move your course to one that skirts the journey’s termination.”</w:t>
      </w:r>
    </w:p>
    <w:p w14:paraId="4E9C880B" w14:textId="77777777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And below it, in a faded blue ink was a handwritten message:</w:t>
      </w:r>
    </w:p>
    <w:p w14:paraId="661BEF07" w14:textId="4BC8F090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lastRenderedPageBreak/>
        <w:t>“</w:t>
      </w:r>
      <w:r w:rsidR="00A07E48">
        <w:rPr>
          <w:rFonts w:ascii="Calibri" w:hAnsi="Calibri" w:cs="Calibri"/>
          <w:sz w:val="28"/>
          <w:szCs w:val="28"/>
        </w:rPr>
        <w:t>Y</w:t>
      </w:r>
      <w:r w:rsidR="00A07E48" w:rsidRPr="00AA73C8">
        <w:rPr>
          <w:rFonts w:ascii="Calibri" w:hAnsi="Calibri" w:cs="Calibri"/>
          <w:sz w:val="28"/>
          <w:szCs w:val="28"/>
        </w:rPr>
        <w:t>ou have already read too much</w:t>
      </w:r>
      <w:r w:rsidR="00A07E48">
        <w:rPr>
          <w:rFonts w:ascii="Calibri" w:hAnsi="Calibri" w:cs="Calibri"/>
          <w:sz w:val="28"/>
          <w:szCs w:val="28"/>
        </w:rPr>
        <w:t>.</w:t>
      </w:r>
      <w:r w:rsidRPr="00AA73C8">
        <w:rPr>
          <w:rFonts w:ascii="Calibri" w:hAnsi="Calibri" w:cs="Calibri"/>
          <w:sz w:val="28"/>
          <w:szCs w:val="28"/>
        </w:rPr>
        <w:t>”</w:t>
      </w:r>
    </w:p>
    <w:p w14:paraId="3A4902AE" w14:textId="343684B9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 xml:space="preserve">I laughed at this. I was starting to think that maybe Phil was finding one final way to be an </w:t>
      </w:r>
      <w:proofErr w:type="gramStart"/>
      <w:r w:rsidRPr="00AA73C8">
        <w:rPr>
          <w:rFonts w:ascii="Calibri" w:hAnsi="Calibri" w:cs="Calibri"/>
          <w:sz w:val="28"/>
          <w:szCs w:val="28"/>
        </w:rPr>
        <w:t>asshole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from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beyond the grave. I’d never thought he’d </w:t>
      </w:r>
      <w:proofErr w:type="gramStart"/>
      <w:r w:rsidRPr="00AA73C8">
        <w:rPr>
          <w:rFonts w:ascii="Calibri" w:hAnsi="Calibri" w:cs="Calibri"/>
          <w:sz w:val="28"/>
          <w:szCs w:val="28"/>
        </w:rPr>
        <w:t>actually had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much imagination, but a gruesome practical joke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did seem the most likely explanation at that point. </w:t>
      </w:r>
      <w:proofErr w:type="gramStart"/>
      <w:r w:rsidRPr="00AA73C8">
        <w:rPr>
          <w:rFonts w:ascii="Calibri" w:hAnsi="Calibri" w:cs="Calibri"/>
          <w:sz w:val="28"/>
          <w:szCs w:val="28"/>
        </w:rPr>
        <w:t>So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I turned the page to see what was next.</w:t>
      </w:r>
    </w:p>
    <w:p w14:paraId="66221B6B" w14:textId="383BD067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The next page was in Latin, but not printed Latin. It looked handmade, like those old medieval books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that monks used to write out. The ornate Gothic script cascaded down the page, rigid and sharp.</w:t>
      </w:r>
    </w:p>
    <w:p w14:paraId="5B3CADFE" w14:textId="25DEE573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proofErr w:type="gramStart"/>
      <w:r w:rsidRPr="00AA73C8">
        <w:rPr>
          <w:rFonts w:ascii="Calibri" w:hAnsi="Calibri" w:cs="Calibri"/>
          <w:sz w:val="28"/>
          <w:szCs w:val="28"/>
        </w:rPr>
        <w:t>Obviously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I couldn’t read it. Even if I had the first clue about Latin, which I do not, I could barely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make out which letter was which. The next page was similar, and the one after that. It was almost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twenty pages before the writing became something close to what I recognised.</w:t>
      </w:r>
    </w:p>
    <w:p w14:paraId="56EC54B9" w14:textId="4B83C41B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It was English, but not like modern English. I’m not sure if it was Old- or Middle- or whatever, but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they tried to make me study The Canterbury Tales once for English class, and it looked kind of like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that. Close enough to real words that you knew it was the same language, but it was spelt all wrong and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didn’t </w:t>
      </w:r>
      <w:proofErr w:type="gramStart"/>
      <w:r w:rsidRPr="00AA73C8">
        <w:rPr>
          <w:rFonts w:ascii="Calibri" w:hAnsi="Calibri" w:cs="Calibri"/>
          <w:sz w:val="28"/>
          <w:szCs w:val="28"/>
        </w:rPr>
        <w:t>actually make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much sense when you tried to read it. There were a couple of words that stuck out,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though. It seemed to be about someone called Julian, and “</w:t>
      </w:r>
      <w:proofErr w:type="spellStart"/>
      <w:r w:rsidRPr="00AA73C8">
        <w:rPr>
          <w:rFonts w:ascii="Calibri" w:hAnsi="Calibri" w:cs="Calibri"/>
          <w:sz w:val="28"/>
          <w:szCs w:val="28"/>
        </w:rPr>
        <w:t>Deeth</w:t>
      </w:r>
      <w:proofErr w:type="spellEnd"/>
      <w:r w:rsidRPr="00AA73C8">
        <w:rPr>
          <w:rFonts w:ascii="Calibri" w:hAnsi="Calibri" w:cs="Calibri"/>
          <w:sz w:val="28"/>
          <w:szCs w:val="28"/>
        </w:rPr>
        <w:t>” cropped up a few times, which I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assumed was “Death” and even one instance of the word “</w:t>
      </w:r>
      <w:proofErr w:type="spellStart"/>
      <w:r w:rsidRPr="00AA73C8">
        <w:rPr>
          <w:rFonts w:ascii="Calibri" w:hAnsi="Calibri" w:cs="Calibri"/>
          <w:sz w:val="28"/>
          <w:szCs w:val="28"/>
        </w:rPr>
        <w:t>Homycide</w:t>
      </w:r>
      <w:proofErr w:type="spellEnd"/>
      <w:r w:rsidRPr="00AA73C8">
        <w:rPr>
          <w:rFonts w:ascii="Calibri" w:hAnsi="Calibri" w:cs="Calibri"/>
          <w:sz w:val="28"/>
          <w:szCs w:val="28"/>
        </w:rPr>
        <w:t>”, which I didn’t even know was a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word back then.</w:t>
      </w:r>
    </w:p>
    <w:p w14:paraId="1751F264" w14:textId="0F84EE92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The next pages were more of the same, though I did gradually get more and more so I could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understand it, each was in a very different hand, until it reached the entry on Christopher. This was one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of the first with printed type, and like the others, had no real heading or formatting, just a solid block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of text </w:t>
      </w:r>
      <w:r w:rsidRPr="00AA73C8">
        <w:rPr>
          <w:rFonts w:ascii="Calibri" w:hAnsi="Calibri" w:cs="Calibri"/>
          <w:sz w:val="28"/>
          <w:szCs w:val="28"/>
        </w:rPr>
        <w:lastRenderedPageBreak/>
        <w:t>that covered the page. It was an account of the death of somebody named Christopher, which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apparently took place in the Year of our Lord Fifteen Ninety-Two. He was dragged through the streets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of Norwich by a horse, scraping off a good deal of skin on the jagged, frozen ground. After about ten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minutes of leaving this bloody trail, the horse proceeds to stop, turn around and slam its hooves into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his head until it caves in. Christopher does not lose consciousness until the third impact. This whole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scenario was described in vivid, graphic detail. I felt a bit unwell, reading the account of how it felt for</w:t>
      </w:r>
      <w:r w:rsidR="00A07E48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him to hear his own skull breaking.</w:t>
      </w:r>
    </w:p>
    <w:p w14:paraId="34AFFFB8" w14:textId="7C0CBBE4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It soon became clear that all the accounts were similar. Each detailed a death, often violent, always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unpleasant. They were in chronological order, with what looked like five to ten years between each one,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though sometimes they came much quicker, one after the other. I also started to notice, on some of the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pages, a faint scorching around the edges, though it would be some time before my own attempts to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burn it proved how resilient it really was.</w:t>
      </w:r>
    </w:p>
    <w:p w14:paraId="68A602F5" w14:textId="4EC3CD15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As it went through the ages, the style and the manners of death updated with it, though no-one found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in those pages seemed to die naturally. I wasn’t reading them very closely at that point, one gruesome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death being very much like another, when I reached the last two pages before the book’s contents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became blank. The penultimate was for Philip </w:t>
      </w:r>
      <w:proofErr w:type="spellStart"/>
      <w:r w:rsidRPr="00AA73C8">
        <w:rPr>
          <w:rFonts w:ascii="Calibri" w:hAnsi="Calibri" w:cs="Calibri"/>
          <w:sz w:val="28"/>
          <w:szCs w:val="28"/>
        </w:rPr>
        <w:t>Doah</w:t>
      </w:r>
      <w:proofErr w:type="spellEnd"/>
      <w:r w:rsidRPr="00AA73C8">
        <w:rPr>
          <w:rFonts w:ascii="Calibri" w:hAnsi="Calibri" w:cs="Calibri"/>
          <w:sz w:val="28"/>
          <w:szCs w:val="28"/>
        </w:rPr>
        <w:t>, and the last one, as I’m sure you might have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guessed, was for me.</w:t>
      </w:r>
    </w:p>
    <w:p w14:paraId="70A46F67" w14:textId="2BDF9C55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It was hard, reading the book’s description of Phil’s death. It lingered on his terror as he felt himself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falling off the platform, the screech of the train’s wheels as they rumbled unstoppably towards him. It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said that though his legs were </w:t>
      </w:r>
      <w:proofErr w:type="gramStart"/>
      <w:r w:rsidRPr="00AA73C8">
        <w:rPr>
          <w:rFonts w:ascii="Calibri" w:hAnsi="Calibri" w:cs="Calibri"/>
          <w:sz w:val="28"/>
          <w:szCs w:val="28"/>
        </w:rPr>
        <w:t>severed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and his body crushed, it had taken him almost two minutes to die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as he watched his blood flowing out along the rails.</w:t>
      </w:r>
    </w:p>
    <w:p w14:paraId="73704CE4" w14:textId="7B8F9370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lastRenderedPageBreak/>
        <w:t xml:space="preserve">I couldn’t believe what I was reading. It was sick. Could someone </w:t>
      </w:r>
      <w:proofErr w:type="gramStart"/>
      <w:r w:rsidRPr="00AA73C8">
        <w:rPr>
          <w:rFonts w:ascii="Calibri" w:hAnsi="Calibri" w:cs="Calibri"/>
          <w:sz w:val="28"/>
          <w:szCs w:val="28"/>
        </w:rPr>
        <w:t>have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put this in the book after his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death? Why would they do something like that? Or could it be that Phil’s accident had been more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deliberate than everyone thought? Maybe it was suicide? But even then, I mean, I respect anyone’s right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to end their own life, but even if that was the case, writing gory fiction about it beforehand is well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beyond anything that Phil was capable of. I didn’t know what to do. Should I tell someone? And tell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them what? The book was old, and these pages look newer than the old handwritten bits, sure, but they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still did look like part of the book. If this was some elaborate hoax or morbid joke, whoever did it had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a whole book deliberately written, </w:t>
      </w:r>
      <w:proofErr w:type="gramStart"/>
      <w:r w:rsidRPr="00AA73C8">
        <w:rPr>
          <w:rFonts w:ascii="Calibri" w:hAnsi="Calibri" w:cs="Calibri"/>
          <w:sz w:val="28"/>
          <w:szCs w:val="28"/>
        </w:rPr>
        <w:t>printed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and very convincingly aged just to play it on me, whose only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significance was that I kind of didn’t like a man who died. None of it made any sense.</w:t>
      </w:r>
    </w:p>
    <w:p w14:paraId="44CFB595" w14:textId="309A0C82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Finally, I turned to the last page before they turned blank. It was my death. It was to occur, so it said, in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2014. Eleven years in the future. I was apparently to be walking along an isolated country road in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Lancashire, of all places, when a passing car would lose control and run me down. The impact would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drive me into the wooded barrier, impaling me on fallen tree branch. The driver was killed in the crash,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and no-one else would pass by as I lay there, alone and screaming for help, until my body finally gave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up. It was quite particular about how the jagged wood was going to feel as it passed through my torso.</w:t>
      </w:r>
    </w:p>
    <w:p w14:paraId="6F01FBDA" w14:textId="7E6436A4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I closed the book and tried to understand what I had just read. It was a joke. It had to be. A sick prank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by someone who had clearly hated me far more than I had expected. Phil had decided to kill </w:t>
      </w:r>
      <w:proofErr w:type="gramStart"/>
      <w:r w:rsidRPr="00AA73C8">
        <w:rPr>
          <w:rFonts w:ascii="Calibri" w:hAnsi="Calibri" w:cs="Calibri"/>
          <w:sz w:val="28"/>
          <w:szCs w:val="28"/>
        </w:rPr>
        <w:t>himself,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and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had this made to harass me afterwards. It was the only explanation that made any sense. Besides,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even if it was somehow true and this thing could genuinely tell the future, my end was still well over a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decade away. Too far to be of any immediate worry. I simply </w:t>
      </w:r>
      <w:r w:rsidRPr="00AA73C8">
        <w:rPr>
          <w:rFonts w:ascii="Calibri" w:hAnsi="Calibri" w:cs="Calibri"/>
          <w:sz w:val="28"/>
          <w:szCs w:val="28"/>
        </w:rPr>
        <w:lastRenderedPageBreak/>
        <w:t>wouldn’t go to Lancashire. Maybe ever.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Certainly not in 2014. I had no idea what would even cause me to go there in the first place. </w:t>
      </w:r>
      <w:proofErr w:type="gramStart"/>
      <w:r w:rsidRPr="00AA73C8">
        <w:rPr>
          <w:rFonts w:ascii="Calibri" w:hAnsi="Calibri" w:cs="Calibri"/>
          <w:sz w:val="28"/>
          <w:szCs w:val="28"/>
        </w:rPr>
        <w:t>So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I did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my best to ignore it. For a while.</w:t>
      </w:r>
    </w:p>
    <w:p w14:paraId="16B5F316" w14:textId="5A3D601C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 xml:space="preserve">It played on my mind, though. I mean, how could it not? </w:t>
      </w:r>
      <w:proofErr w:type="gramStart"/>
      <w:r w:rsidRPr="00AA73C8">
        <w:rPr>
          <w:rFonts w:ascii="Calibri" w:hAnsi="Calibri" w:cs="Calibri"/>
          <w:sz w:val="28"/>
          <w:szCs w:val="28"/>
        </w:rPr>
        <w:t>So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I started to look into some of the other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deaths it detailed. Not obsessively, at least not at that point, but I took the time to search online for a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few of the names and how they died. It wasn’t easy, as the book only ever gave first names, and most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of them pre-dated online records by a long time. Eventually, though, I found one. Alexander, so the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book claimed, had died in 1983, after his home was broken into. He was stabbed seven times in his bed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before his throat was sliced open. The entry went so far as to assure me that the murderer was never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identified or caught. Well, after a little bit of digging, I found him. Alexander Willard. It was an article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on the history of the small town of Alcester, near Stratford-upon-Avon. It was focused on the darker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aspects of the area’s </w:t>
      </w:r>
      <w:proofErr w:type="gramStart"/>
      <w:r w:rsidRPr="00AA73C8">
        <w:rPr>
          <w:rFonts w:ascii="Calibri" w:hAnsi="Calibri" w:cs="Calibri"/>
          <w:sz w:val="28"/>
          <w:szCs w:val="28"/>
        </w:rPr>
        <w:t>history, and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detailed the few ghosts that supposedly haunted the area. Tucked at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the end of the piece was the mention of a strange unsolved murder that had taken place in 1983, where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a local mechanic named Alexander Willard had been killed in his bed. No culprit was ever found, and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no motive for the crime was ever determined.</w:t>
      </w:r>
    </w:p>
    <w:p w14:paraId="44F1E389" w14:textId="76F07431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Of course, that didn’t prove anything. Not really. Only that whoever had written the book had really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done their research. There was nothing to it but a lot of time and energy that had, for some reason,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gone towards the sole purpose of scaring me. If it was true, if it was real, and Phil had it in his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possession, </w:t>
      </w:r>
      <w:proofErr w:type="gramStart"/>
      <w:r w:rsidRPr="00AA73C8">
        <w:rPr>
          <w:rFonts w:ascii="Calibri" w:hAnsi="Calibri" w:cs="Calibri"/>
          <w:sz w:val="28"/>
          <w:szCs w:val="28"/>
        </w:rPr>
        <w:t>surely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he could have read of his own demise and taken steps to avoid it. I turned back to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the page for my own death, the sickening desire to re-</w:t>
      </w:r>
      <w:r w:rsidRPr="00AA73C8">
        <w:rPr>
          <w:rFonts w:ascii="Calibri" w:hAnsi="Calibri" w:cs="Calibri"/>
          <w:sz w:val="28"/>
          <w:szCs w:val="28"/>
        </w:rPr>
        <w:lastRenderedPageBreak/>
        <w:t>read the details gnawing at me. And that was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when everything I thought I knew crumbled. Because the page had changed.</w:t>
      </w:r>
    </w:p>
    <w:p w14:paraId="684B3B97" w14:textId="10E0677C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The words were as solid and unmoving as they always had been, but now it told me that I died in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London. In 2012. I was apparently renting a flat in Bethnal Green with a faulty gas main. The gas had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built up undetected, and when I tried to light to oven to cook a piece of salmon, it exploded and set the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whole place alight. I was to be admitted to the Royal London Hospital Emergency Department with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third degree burns over seventy percent of my body, where I died nineteen hours later.</w:t>
      </w:r>
    </w:p>
    <w:p w14:paraId="191DA3F2" w14:textId="2EF6559E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My whole body was shaking at this point. I threw the book across the room and left. I walked for</w:t>
      </w:r>
      <w:r w:rsidR="00921D30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hours, no idea in which direction. It wasn’t possible. I was losing it. It was the only explanation. But I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knew that I was as sane as I ever had been. When did it change? Was it when I turned back to read it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again? Or perhaps when I had made the decision to never visit Lancashire? If the book knew the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future, then how much did it know me? My decisions and choices were my own, so was it responding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to them or simply to the fact that I opened the book again? Perhaps it changed every time I opened it,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even if I didn’t read the page, every interaction changing my fate, though none, it seemed, made it less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horrible.</w:t>
      </w:r>
    </w:p>
    <w:p w14:paraId="5ECDCF25" w14:textId="7292D1CD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I went to stay with a friend of mine, John Kendrick, for a few days. He could see something was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wrong, and thankfully didn’t ask me about it, instead just trying to cheer me up. I tried to forget it, to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ignore what I had read but it’s not the sort of thing that ever truly leaves your mind, and eventually I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found myself back in that lonely house, staring at that </w:t>
      </w:r>
      <w:proofErr w:type="gramStart"/>
      <w:r w:rsidRPr="00AA73C8">
        <w:rPr>
          <w:rFonts w:ascii="Calibri" w:hAnsi="Calibri" w:cs="Calibri"/>
          <w:sz w:val="28"/>
          <w:szCs w:val="28"/>
        </w:rPr>
        <w:t>damned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book. Had it changed? Were the words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now within that raggedy black covering already describing a new, </w:t>
      </w:r>
      <w:r w:rsidRPr="00AA73C8">
        <w:rPr>
          <w:rFonts w:ascii="Calibri" w:hAnsi="Calibri" w:cs="Calibri"/>
          <w:sz w:val="28"/>
          <w:szCs w:val="28"/>
        </w:rPr>
        <w:lastRenderedPageBreak/>
        <w:t>more painful end for me? Or had it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shown mercy, and granted me a quicker death?</w:t>
      </w:r>
    </w:p>
    <w:p w14:paraId="2AFA03AF" w14:textId="0FFD621C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I tried to destroy it of course. It wouldn’t burn and water didn’t seem to damage the pages. Spilled ink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didn’t mark them and, though I considered burying it, I couldn’t shake the feeling that those who came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before me must have tried all the same things. I read my death again, as it told me how I was to be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partially decapitated by a falling piece of masonry on New </w:t>
      </w:r>
      <w:proofErr w:type="spellStart"/>
      <w:r w:rsidRPr="00AA73C8">
        <w:rPr>
          <w:rFonts w:ascii="Calibri" w:hAnsi="Calibri" w:cs="Calibri"/>
          <w:sz w:val="28"/>
          <w:szCs w:val="28"/>
        </w:rPr>
        <w:t>Years</w:t>
      </w:r>
      <w:proofErr w:type="spellEnd"/>
      <w:r w:rsidRPr="00AA73C8">
        <w:rPr>
          <w:rFonts w:ascii="Calibri" w:hAnsi="Calibri" w:cs="Calibri"/>
          <w:sz w:val="28"/>
          <w:szCs w:val="28"/>
        </w:rPr>
        <w:t xml:space="preserve"> Eve, 2011.</w:t>
      </w:r>
    </w:p>
    <w:p w14:paraId="1E6EFB01" w14:textId="7D1D54AA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I try not to read it, of course. But sometimes it just gets too much. Every time the date gets closer, and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the manner of my death stays just as awful. When I close the book I wonder, are those same words still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there, squatting and biding their time, or have they already changed into some new unknown terror that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I can neither know nor avoid, waiting to spring on me.</w:t>
      </w:r>
    </w:p>
    <w:p w14:paraId="45A3CD5A" w14:textId="1B6FB3C3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I haven’t brought the book with me to show you, and I am not planning to write up a will. I don’t know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whether it’s ownership of the thing that makes it write your fate or just reading it. Either way, I will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keep it </w:t>
      </w:r>
      <w:proofErr w:type="gramStart"/>
      <w:r w:rsidRPr="00AA73C8">
        <w:rPr>
          <w:rFonts w:ascii="Calibri" w:hAnsi="Calibri" w:cs="Calibri"/>
          <w:sz w:val="28"/>
          <w:szCs w:val="28"/>
        </w:rPr>
        <w:t>as long as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it will let me. Until I reach an end that may be more gruesome but is fundamentally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no different than that which awaits us all.</w:t>
      </w:r>
    </w:p>
    <w:p w14:paraId="3809C38C" w14:textId="77777777" w:rsidR="00AA73C8" w:rsidRPr="00B20663" w:rsidRDefault="00AA73C8" w:rsidP="00B2066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0663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99FA122" w14:textId="77777777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Statement ends.</w:t>
      </w:r>
    </w:p>
    <w:p w14:paraId="43CB1A54" w14:textId="74746DC5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Mr Murray disappeared shortly after making this statement. As far as we can determine, it was a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voluntary disappearance, as the lease on his flat was cancelled shortly beforehand, and he resigned from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his post as an administrator with Birmingham City Council. Since then, he has apparently been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successful in changing or hiding his identity, and neither Sasha nor Tim have had any luck locating him,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though Tim was able to confirm that one Philip </w:t>
      </w:r>
      <w:proofErr w:type="spellStart"/>
      <w:r w:rsidRPr="00AA73C8">
        <w:rPr>
          <w:rFonts w:ascii="Calibri" w:hAnsi="Calibri" w:cs="Calibri"/>
          <w:sz w:val="28"/>
          <w:szCs w:val="28"/>
        </w:rPr>
        <w:lastRenderedPageBreak/>
        <w:t>Doah</w:t>
      </w:r>
      <w:proofErr w:type="spellEnd"/>
      <w:r w:rsidRPr="00AA73C8">
        <w:rPr>
          <w:rFonts w:ascii="Calibri" w:hAnsi="Calibri" w:cs="Calibri"/>
          <w:sz w:val="28"/>
          <w:szCs w:val="28"/>
        </w:rPr>
        <w:t xml:space="preserve"> passed away after falling under a train at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Birmingham New Street Station on the 1st of August 2003. There are also no accident reports we were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able to find that matched any of his supposed predicted deaths. I’ve discouraged further attempts to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locate Mr Murray, as even the latest of his possible ends was some years ago now, and if he was in any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way correct about the book, he is most likely long dead.</w:t>
      </w:r>
    </w:p>
    <w:p w14:paraId="3A04EE61" w14:textId="04D3E70A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Notable in his account, however, is the absence of any indication that this book was ever possessed by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Jurgen Leitner. It seems to support the theory that, whatever these books are, Leitner is not entirely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responsible for them.</w:t>
      </w:r>
    </w:p>
    <w:p w14:paraId="7A5073DD" w14:textId="77EDB0D4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One other slightly encouraging piece of news is apparently IT have finally figured out what’s wrong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with Sasha’s computer – it’s been getting authentication errors when attempting to connect with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external devices or networks. I can’t say I’m fully familiar with exactly what that means, but hopefully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now the problem has been isolated, they can come up with some sort of workaround, and future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investigations will be able to </w:t>
      </w:r>
      <w:proofErr w:type="gramStart"/>
      <w:r w:rsidRPr="00AA73C8">
        <w:rPr>
          <w:rFonts w:ascii="Calibri" w:hAnsi="Calibri" w:cs="Calibri"/>
          <w:sz w:val="28"/>
          <w:szCs w:val="28"/>
        </w:rPr>
        <w:t>once again fully utilise her technical skills</w:t>
      </w:r>
      <w:proofErr w:type="gramEnd"/>
      <w:r w:rsidRPr="00AA73C8">
        <w:rPr>
          <w:rFonts w:ascii="Calibri" w:hAnsi="Calibri" w:cs="Calibri"/>
          <w:sz w:val="28"/>
          <w:szCs w:val="28"/>
        </w:rPr>
        <w:t>.</w:t>
      </w:r>
    </w:p>
    <w:p w14:paraId="7B79DF31" w14:textId="77777777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End recording.</w:t>
      </w:r>
    </w:p>
    <w:p w14:paraId="41222626" w14:textId="10EFDB49" w:rsidR="00AA73C8" w:rsidRPr="00B20663" w:rsidRDefault="00B20663" w:rsidP="00B2066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561E57C5" w14:textId="77777777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Supplemental.</w:t>
      </w:r>
    </w:p>
    <w:p w14:paraId="47521592" w14:textId="4F4BD0A1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 xml:space="preserve">Books. </w:t>
      </w:r>
      <w:proofErr w:type="gramStart"/>
      <w:r w:rsidRPr="00AA73C8">
        <w:rPr>
          <w:rFonts w:ascii="Calibri" w:hAnsi="Calibri" w:cs="Calibri"/>
          <w:sz w:val="28"/>
          <w:szCs w:val="28"/>
        </w:rPr>
        <w:t>Again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and again it always seems to come back to those books. There are other artifacts that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hold sinister power, certainly, but none of them seem to be quite so prevalent or insidious as those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AA73C8">
        <w:rPr>
          <w:rFonts w:ascii="Calibri" w:hAnsi="Calibri" w:cs="Calibri"/>
          <w:sz w:val="28"/>
          <w:szCs w:val="28"/>
        </w:rPr>
        <w:t>damn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books. But why? I had always assumed that Leitner had created them somehow, leasing parts of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his own </w:t>
      </w:r>
      <w:proofErr w:type="gramStart"/>
      <w:r w:rsidRPr="00AA73C8">
        <w:rPr>
          <w:rFonts w:ascii="Calibri" w:hAnsi="Calibri" w:cs="Calibri"/>
          <w:sz w:val="28"/>
          <w:szCs w:val="28"/>
        </w:rPr>
        <w:t>damned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soul give them power, or some similar nonsense. But no. I’ve heard </w:t>
      </w:r>
      <w:r w:rsidRPr="00AA73C8">
        <w:rPr>
          <w:rFonts w:ascii="Calibri" w:hAnsi="Calibri" w:cs="Calibri"/>
          <w:sz w:val="28"/>
          <w:szCs w:val="28"/>
        </w:rPr>
        <w:lastRenderedPageBreak/>
        <w:t>enough now to be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sure that these books existed long before he managed to hunt them down. Not all of them, though, it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would seem.</w:t>
      </w:r>
    </w:p>
    <w:p w14:paraId="3520AFD3" w14:textId="40177538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I found something in the tunnels. I have now thoroughly explored the upper level, at least as far as I’m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able. Further in, some of the passageways are blocked off or ruined by infrastructure works. Pipes and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drainage, that sort of thing. It may be that the lower levels would have a route underneath and back up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the other side, though I’ve yet to make much headway down there. </w:t>
      </w:r>
      <w:proofErr w:type="gramStart"/>
      <w:r w:rsidRPr="00AA73C8">
        <w:rPr>
          <w:rFonts w:ascii="Calibri" w:hAnsi="Calibri" w:cs="Calibri"/>
          <w:sz w:val="28"/>
          <w:szCs w:val="28"/>
        </w:rPr>
        <w:t>But,</w:t>
      </w:r>
      <w:proofErr w:type="gramEnd"/>
      <w:r w:rsidRPr="00AA73C8">
        <w:rPr>
          <w:rFonts w:ascii="Calibri" w:hAnsi="Calibri" w:cs="Calibri"/>
          <w:sz w:val="28"/>
          <w:szCs w:val="28"/>
        </w:rPr>
        <w:t xml:space="preserve"> shortly after I started exploring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the second level, I found something. It was a room, empty except for three wooden chairs. It looked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like there had previously been more, but they had been smashed. Based on the scorch marks in the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corner, I think I know what they were used for. The ashes were old, impossible to tell what they might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have been before they were burned, except for the small scraps of old paper dotted around the floor. I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think someone tore up a book and then burned it. There was only one scrap large enough to decipher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anything legible: “They have for adversaries the </w:t>
      </w:r>
      <w:proofErr w:type="spellStart"/>
      <w:r w:rsidRPr="00AA73C8">
        <w:rPr>
          <w:rFonts w:ascii="Calibri" w:hAnsi="Calibri" w:cs="Calibri"/>
          <w:sz w:val="28"/>
          <w:szCs w:val="28"/>
        </w:rPr>
        <w:t>Satariel</w:t>
      </w:r>
      <w:proofErr w:type="spellEnd"/>
      <w:r w:rsidRPr="00AA73C8">
        <w:rPr>
          <w:rFonts w:ascii="Calibri" w:hAnsi="Calibri" w:cs="Calibri"/>
          <w:sz w:val="28"/>
          <w:szCs w:val="28"/>
        </w:rPr>
        <w:t>, or concealers, the Demons of absurdity, of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intellectual inertia, and of Mystery.”</w:t>
      </w:r>
    </w:p>
    <w:p w14:paraId="1C71133D" w14:textId="1F63BA6D" w:rsidR="00AA73C8" w:rsidRPr="00AA73C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That answers the question of what happened to the copy of The Key of Solomon that Gertrude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bought. But if she only bought it to destroy it, why down there? There seemed no especial significance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 xml:space="preserve">to the room, except that it contained some old wooden furniture. No sign of the other </w:t>
      </w:r>
      <w:proofErr w:type="spellStart"/>
      <w:r w:rsidRPr="00AA73C8">
        <w:rPr>
          <w:rFonts w:ascii="Calibri" w:hAnsi="Calibri" w:cs="Calibri"/>
          <w:sz w:val="28"/>
          <w:szCs w:val="28"/>
        </w:rPr>
        <w:t>Leitners</w:t>
      </w:r>
      <w:proofErr w:type="spellEnd"/>
      <w:r w:rsidRPr="00AA73C8">
        <w:rPr>
          <w:rFonts w:ascii="Calibri" w:hAnsi="Calibri" w:cs="Calibri"/>
          <w:sz w:val="28"/>
          <w:szCs w:val="28"/>
        </w:rPr>
        <w:t>,</w:t>
      </w:r>
      <w:r w:rsidR="00B20663">
        <w:rPr>
          <w:rFonts w:ascii="Calibri" w:hAnsi="Calibri" w:cs="Calibri"/>
          <w:sz w:val="28"/>
          <w:szCs w:val="28"/>
        </w:rPr>
        <w:t xml:space="preserve"> </w:t>
      </w:r>
      <w:r w:rsidRPr="00AA73C8">
        <w:rPr>
          <w:rFonts w:ascii="Calibri" w:hAnsi="Calibri" w:cs="Calibri"/>
          <w:sz w:val="28"/>
          <w:szCs w:val="28"/>
        </w:rPr>
        <w:t>though. I’ll need to keep looking.</w:t>
      </w:r>
    </w:p>
    <w:p w14:paraId="11A89F6C" w14:textId="575B1111" w:rsidR="00445E88" w:rsidRDefault="00AA73C8" w:rsidP="00AA73C8">
      <w:pPr>
        <w:spacing w:line="360" w:lineRule="auto"/>
        <w:rPr>
          <w:rFonts w:ascii="Calibri" w:hAnsi="Calibri" w:cs="Calibri"/>
          <w:sz w:val="28"/>
          <w:szCs w:val="28"/>
        </w:rPr>
      </w:pPr>
      <w:r w:rsidRPr="00AA73C8">
        <w:rPr>
          <w:rFonts w:ascii="Calibri" w:hAnsi="Calibri" w:cs="Calibri"/>
          <w:sz w:val="28"/>
          <w:szCs w:val="28"/>
        </w:rPr>
        <w:t>End supplemental.</w:t>
      </w:r>
    </w:p>
    <w:p w14:paraId="24EE4BAF" w14:textId="77777777" w:rsidR="00E01C47" w:rsidRPr="00E01C47" w:rsidRDefault="00E01C47" w:rsidP="00E01C4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01C47">
        <w:rPr>
          <w:rFonts w:ascii="Calibri" w:hAnsi="Calibri" w:cs="Calibri"/>
          <w:b/>
          <w:bCs/>
          <w:sz w:val="28"/>
          <w:szCs w:val="28"/>
        </w:rPr>
        <w:t>[The Magnus Archives Theme - Outro]</w:t>
      </w:r>
    </w:p>
    <w:p w14:paraId="64DA3DA8" w14:textId="77777777" w:rsidR="00E01C47" w:rsidRPr="00E01C47" w:rsidRDefault="00E01C47" w:rsidP="00E01C47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5BAA9E41" w14:textId="237C4201" w:rsidR="00E01C47" w:rsidRPr="00AA73C8" w:rsidRDefault="00E01C47" w:rsidP="00E01C47">
      <w:pPr>
        <w:spacing w:line="360" w:lineRule="auto"/>
        <w:rPr>
          <w:rFonts w:ascii="Calibri" w:hAnsi="Calibri" w:cs="Calibri"/>
          <w:sz w:val="28"/>
          <w:szCs w:val="28"/>
        </w:rPr>
      </w:pPr>
      <w:r w:rsidRPr="00E01C47">
        <w:rPr>
          <w:rFonts w:ascii="Calibri" w:hAnsi="Calibri" w:cs="Calibri"/>
          <w:sz w:val="28"/>
          <w:szCs w:val="28"/>
        </w:rPr>
        <w:lastRenderedPageBreak/>
        <w:t xml:space="preserve">The Magnus Archives is a podcast distributed by Rusty Quill and licensed under a creative </w:t>
      </w:r>
      <w:proofErr w:type="gramStart"/>
      <w:r w:rsidRPr="00E01C47">
        <w:rPr>
          <w:rFonts w:ascii="Calibri" w:hAnsi="Calibri" w:cs="Calibri"/>
          <w:sz w:val="28"/>
          <w:szCs w:val="28"/>
        </w:rPr>
        <w:t>commons</w:t>
      </w:r>
      <w:proofErr w:type="gramEnd"/>
      <w:r w:rsidRPr="00E01C47">
        <w:rPr>
          <w:rFonts w:ascii="Calibri" w:hAnsi="Calibri" w:cs="Calibri"/>
          <w:sz w:val="28"/>
          <w:szCs w:val="28"/>
        </w:rPr>
        <w:t xml:space="preserve"> attribution, non-commercial share alike 4.0 international license. Today's episode was written by Jonathan Sims and directed by Alexander J Newall.</w:t>
      </w:r>
    </w:p>
    <w:sectPr w:rsidR="00E01C47" w:rsidRPr="00AA73C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4BDC" w14:textId="77777777" w:rsidR="00AA73C8" w:rsidRDefault="00AA73C8" w:rsidP="00AA73C8">
      <w:pPr>
        <w:spacing w:before="0" w:after="0" w:line="240" w:lineRule="auto"/>
      </w:pPr>
      <w:r>
        <w:separator/>
      </w:r>
    </w:p>
  </w:endnote>
  <w:endnote w:type="continuationSeparator" w:id="0">
    <w:p w14:paraId="4A698B22" w14:textId="77777777" w:rsidR="00AA73C8" w:rsidRDefault="00AA73C8" w:rsidP="00AA73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222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D8E9F" w14:textId="0EA195B6" w:rsidR="00AA73C8" w:rsidRDefault="00AA73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180BA" w14:textId="77777777" w:rsidR="00AA73C8" w:rsidRDefault="00AA7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68D7" w14:textId="77777777" w:rsidR="00AA73C8" w:rsidRDefault="00AA73C8" w:rsidP="00AA73C8">
      <w:pPr>
        <w:spacing w:before="0" w:after="0" w:line="240" w:lineRule="auto"/>
      </w:pPr>
      <w:r>
        <w:separator/>
      </w:r>
    </w:p>
  </w:footnote>
  <w:footnote w:type="continuationSeparator" w:id="0">
    <w:p w14:paraId="004031FA" w14:textId="77777777" w:rsidR="00AA73C8" w:rsidRDefault="00AA73C8" w:rsidP="00AA73C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56B8" w14:textId="76D5DB90" w:rsidR="00AA73C8" w:rsidRDefault="00AA73C8">
    <w:pPr>
      <w:pStyle w:val="Header"/>
    </w:pPr>
    <w:r>
      <w:t>The Magnus Archives – MAG070 – The Book of the Dead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3514A"/>
    <w:multiLevelType w:val="multilevel"/>
    <w:tmpl w:val="974A86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2303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C8"/>
    <w:rsid w:val="004014F5"/>
    <w:rsid w:val="00445E88"/>
    <w:rsid w:val="00921D30"/>
    <w:rsid w:val="00A07E48"/>
    <w:rsid w:val="00AA73C8"/>
    <w:rsid w:val="00B20663"/>
    <w:rsid w:val="00D14843"/>
    <w:rsid w:val="00E01C47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  <o:colormenu v:ext="edit" fillcolor="#fff2cc"/>
    </o:shapedefaults>
    <o:shapelayout v:ext="edit">
      <o:idmap v:ext="edit" data="1"/>
    </o:shapelayout>
  </w:shapeDefaults>
  <w:decimalSymbol w:val="."/>
  <w:listSeparator w:val=","/>
  <w14:docId w14:val="3C782C14"/>
  <w15:chartTrackingRefBased/>
  <w15:docId w15:val="{0A0DAE00-BDEC-45E1-B3C2-A99FA25E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A73C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3C8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AA73C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3C8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ED9E5F04-93E8-4E41-9970-F09C0CABD20F}"/>
</file>

<file path=customXml/itemProps2.xml><?xml version="1.0" encoding="utf-8"?>
<ds:datastoreItem xmlns:ds="http://schemas.openxmlformats.org/officeDocument/2006/customXml" ds:itemID="{CDE439CF-FD98-45E0-A37C-AF51D3227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92A76-58C4-4D03-B6C2-9AE500E7B05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41c86ded-c240-45da-992a-318737ac304c"/>
    <ds:schemaRef ds:uri="864d64d6-a12d-49de-b990-8571d9721578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2832</Words>
  <Characters>16147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2022-09-29T12:35:00Z</dcterms:created>
  <dcterms:modified xsi:type="dcterms:W3CDTF">2022-09-29T13:39:00Z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